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4D99E" w14:textId="77777777" w:rsidR="006A4C1A" w:rsidRPr="006A4C1A" w:rsidRDefault="006A4C1A" w:rsidP="006A4C1A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01F1E"/>
          <w:sz w:val="36"/>
          <w:szCs w:val="36"/>
          <w:bdr w:val="none" w:sz="0" w:space="0" w:color="auto" w:frame="1"/>
          <w:lang w:eastAsia="fr-CA"/>
        </w:rPr>
      </w:pPr>
      <w:r w:rsidRPr="006A4C1A">
        <w:rPr>
          <w:rFonts w:ascii="Arial Black" w:eastAsia="Times New Roman" w:hAnsi="Arial Black" w:cs="Arial"/>
          <w:b/>
          <w:bCs/>
          <w:color w:val="201F1E"/>
          <w:sz w:val="24"/>
          <w:szCs w:val="24"/>
          <w:bdr w:val="none" w:sz="0" w:space="0" w:color="auto" w:frame="1"/>
          <w:lang w:eastAsia="fr-CA"/>
        </w:rPr>
        <w:br/>
      </w:r>
      <w:r w:rsidRPr="006A4C1A">
        <w:rPr>
          <w:rFonts w:ascii="Arial Black" w:eastAsia="Times New Roman" w:hAnsi="Arial Black" w:cs="Arial"/>
          <w:b/>
          <w:bCs/>
          <w:color w:val="201F1E"/>
          <w:sz w:val="36"/>
          <w:szCs w:val="36"/>
          <w:bdr w:val="none" w:sz="0" w:space="0" w:color="auto" w:frame="1"/>
          <w:lang w:eastAsia="fr-CA"/>
        </w:rPr>
        <w:t>Calendrier Répits Bouffée D’Air 2024-2025</w:t>
      </w:r>
    </w:p>
    <w:p w14:paraId="524D460F" w14:textId="77777777" w:rsidR="006A4C1A" w:rsidRPr="006A4C1A" w:rsidRDefault="006A4C1A" w:rsidP="006A4C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36"/>
          <w:szCs w:val="36"/>
          <w:lang w:eastAsia="fr-CA"/>
        </w:rPr>
      </w:pPr>
      <w:r w:rsidRPr="006A4C1A">
        <w:rPr>
          <w:rFonts w:ascii="Arial Black" w:eastAsia="Times New Roman" w:hAnsi="Arial Black" w:cs="Arial"/>
          <w:b/>
          <w:bCs/>
          <w:color w:val="201F1E"/>
          <w:sz w:val="36"/>
          <w:szCs w:val="36"/>
          <w:bdr w:val="none" w:sz="0" w:space="0" w:color="auto" w:frame="1"/>
          <w:lang w:eastAsia="fr-CA"/>
        </w:rPr>
        <w:t>(</w:t>
      </w:r>
      <w:proofErr w:type="gramStart"/>
      <w:r w:rsidRPr="006A4C1A">
        <w:rPr>
          <w:rFonts w:ascii="Arial Black" w:eastAsia="Times New Roman" w:hAnsi="Arial Black" w:cs="Arial"/>
          <w:b/>
          <w:bCs/>
          <w:color w:val="201F1E"/>
          <w:sz w:val="36"/>
          <w:szCs w:val="36"/>
          <w:bdr w:val="none" w:sz="0" w:space="0" w:color="auto" w:frame="1"/>
          <w:lang w:eastAsia="fr-CA"/>
        </w:rPr>
        <w:t>octobre</w:t>
      </w:r>
      <w:proofErr w:type="gramEnd"/>
      <w:r w:rsidRPr="006A4C1A">
        <w:rPr>
          <w:rFonts w:ascii="Arial Black" w:eastAsia="Times New Roman" w:hAnsi="Arial Black" w:cs="Arial"/>
          <w:b/>
          <w:bCs/>
          <w:color w:val="201F1E"/>
          <w:sz w:val="36"/>
          <w:szCs w:val="36"/>
          <w:bdr w:val="none" w:sz="0" w:space="0" w:color="auto" w:frame="1"/>
          <w:lang w:eastAsia="fr-CA"/>
        </w:rPr>
        <w:t xml:space="preserve"> 2024 à mai 2025)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4333"/>
        <w:gridCol w:w="2251"/>
      </w:tblGrid>
      <w:tr w:rsidR="006A4C1A" w:rsidRPr="006A4C1A" w14:paraId="25C30226" w14:textId="77777777" w:rsidTr="00B72B62">
        <w:tc>
          <w:tcPr>
            <w:tcW w:w="20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5881C" w14:textId="77777777" w:rsidR="006A4C1A" w:rsidRPr="006A4C1A" w:rsidRDefault="006A4C1A" w:rsidP="006A4C1A">
            <w:pPr>
              <w:spacing w:beforeAutospacing="1" w:after="0" w:line="239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fr-CA"/>
              </w:rPr>
            </w:pPr>
            <w:r w:rsidRPr="006A4C1A">
              <w:rPr>
                <w:rFonts w:ascii="inherit" w:eastAsia="Times New Roman" w:hAnsi="inherit" w:cs="Segoe UI"/>
                <w:b/>
                <w:bCs/>
                <w:color w:val="201F1E"/>
                <w:sz w:val="40"/>
                <w:szCs w:val="40"/>
                <w:bdr w:val="none" w:sz="0" w:space="0" w:color="auto" w:frame="1"/>
                <w:lang w:eastAsia="fr-CA"/>
              </w:rPr>
              <w:t> </w:t>
            </w:r>
          </w:p>
        </w:tc>
        <w:tc>
          <w:tcPr>
            <w:tcW w:w="4333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39223" w14:textId="77777777" w:rsidR="006A4C1A" w:rsidRPr="006A4C1A" w:rsidRDefault="006A4C1A" w:rsidP="006A4C1A">
            <w:pPr>
              <w:spacing w:beforeAutospacing="1" w:after="0" w:line="239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  <w:bdr w:val="none" w:sz="0" w:space="0" w:color="auto" w:frame="1"/>
                <w:lang w:eastAsia="fr-CA"/>
              </w:rPr>
              <w:t>DATES DES SÉJOURS DE RÉPIT</w:t>
            </w:r>
          </w:p>
        </w:tc>
        <w:tc>
          <w:tcPr>
            <w:tcW w:w="2251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C9F4D8" w14:textId="77777777" w:rsidR="006A4C1A" w:rsidRPr="006A4C1A" w:rsidRDefault="006A4C1A" w:rsidP="006A4C1A">
            <w:pPr>
              <w:spacing w:beforeAutospacing="1" w:after="0" w:line="239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  <w:bdr w:val="none" w:sz="0" w:space="0" w:color="auto" w:frame="1"/>
                <w:lang w:eastAsia="fr-CA"/>
              </w:rPr>
              <w:t>Nombre d’</w:t>
            </w:r>
            <w:proofErr w:type="spellStart"/>
            <w:r w:rsidRPr="006A4C1A"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  <w:bdr w:val="none" w:sz="0" w:space="0" w:color="auto" w:frame="1"/>
                <w:lang w:eastAsia="fr-CA"/>
              </w:rPr>
              <w:t>enfant-s</w:t>
            </w:r>
            <w:proofErr w:type="spellEnd"/>
          </w:p>
        </w:tc>
      </w:tr>
      <w:tr w:rsidR="006A4C1A" w:rsidRPr="006A4C1A" w14:paraId="07B6CD8A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63310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1BCB0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11-12-13 octobre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0778B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12</w:t>
            </w:r>
          </w:p>
        </w:tc>
      </w:tr>
      <w:tr w:rsidR="006A4C1A" w:rsidRPr="006A4C1A" w14:paraId="4F324A03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7E9E6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4C9F6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25-26-27 octobre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4BF0D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57390C97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E2B55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E13857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8-9-10 novembre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B40FE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2C85E3FE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4DF29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120DB9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22-23-24 novembre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54647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5FBF6986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844B7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0F839" w14:textId="77777777" w:rsidR="006A4C1A" w:rsidRPr="006A4C1A" w:rsidRDefault="006A4C1A" w:rsidP="00B72B62">
            <w:pPr>
              <w:spacing w:beforeAutospacing="1" w:after="0" w:afterAutospacing="1" w:line="240" w:lineRule="auto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lang w:eastAsia="fr-CA"/>
              </w:rPr>
              <w:t xml:space="preserve">29-30 </w:t>
            </w:r>
            <w:proofErr w:type="spellStart"/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lang w:eastAsia="fr-CA"/>
              </w:rPr>
              <w:t>nov</w:t>
            </w:r>
            <w:proofErr w:type="spellEnd"/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lang w:eastAsia="fr-CA"/>
              </w:rPr>
              <w:t xml:space="preserve"> – 1 </w:t>
            </w:r>
            <w:proofErr w:type="spellStart"/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lang w:eastAsia="fr-CA"/>
              </w:rPr>
              <w:t>déc</w:t>
            </w:r>
            <w:proofErr w:type="spellEnd"/>
          </w:p>
          <w:p w14:paraId="52FF7115" w14:textId="77777777" w:rsidR="006A4C1A" w:rsidRPr="006A4C1A" w:rsidRDefault="006A4C1A" w:rsidP="00B72B62">
            <w:pPr>
              <w:spacing w:beforeAutospacing="1" w:after="0" w:afterAutospacing="1" w:line="240" w:lineRule="auto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shd w:val="clear" w:color="auto" w:fill="00FFFF"/>
                <w:lang w:eastAsia="fr-CA"/>
              </w:rPr>
              <w:t>Pas de transport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20C52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114D1A4A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01B50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4998A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lang w:eastAsia="fr-CA"/>
              </w:rPr>
              <w:t>17-18-19 janvier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315EE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04161253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63FA8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4E167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24-25-26 janvier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8104C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34753D92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99E0B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0E610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7-8-9 février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6B406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64D39A9B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7D964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B9284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14-15-16 février (St-Valentin)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0ACD8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5695BCA1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DF18BB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10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C49168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21-22-23 février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B0399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22B25030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2413B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11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D5EFB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lang w:eastAsia="fr-CA"/>
              </w:rPr>
              <w:t>7-8-9 mars (relâche)</w:t>
            </w:r>
          </w:p>
          <w:p w14:paraId="3071A843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shd w:val="clear" w:color="auto" w:fill="00FFFF"/>
                <w:lang w:eastAsia="fr-CA"/>
              </w:rPr>
              <w:t>Pas de transport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50ED75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30C6D500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AFB22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12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11BF1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14-15-16 mars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D9EF86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Segoe UI" w:eastAsia="Times New Roman" w:hAnsi="Segoe UI" w:cs="Segoe UI"/>
                <w:color w:val="242424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10EF8B39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63B5D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13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03ADF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28-29-30 mars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F5FEB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6EE91480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CBCCF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14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42664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11-12-13 avril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1B852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50946C9C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4764C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15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FB2EEE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25-26-27 avril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43AE7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63DE918A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177B74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16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808BA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000000"/>
                <w:sz w:val="36"/>
                <w:szCs w:val="36"/>
                <w:bdr w:val="none" w:sz="0" w:space="0" w:color="auto" w:frame="1"/>
                <w:lang w:eastAsia="fr-CA"/>
              </w:rPr>
              <w:t>9-10-11 mai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A39D84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18</w:t>
            </w:r>
          </w:p>
        </w:tc>
      </w:tr>
      <w:tr w:rsidR="006A4C1A" w:rsidRPr="006A4C1A" w14:paraId="4CF9E814" w14:textId="77777777" w:rsidTr="00B72B62">
        <w:tc>
          <w:tcPr>
            <w:tcW w:w="20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24B00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Séjour 17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4201B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30-31 mai – 1</w:t>
            </w: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vertAlign w:val="superscript"/>
                <w:lang w:eastAsia="fr-CA"/>
              </w:rPr>
              <w:t>er</w:t>
            </w: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 juin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8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0953C" w14:textId="77777777" w:rsidR="006A4C1A" w:rsidRPr="006A4C1A" w:rsidRDefault="006A4C1A" w:rsidP="006A4C1A">
            <w:pPr>
              <w:spacing w:beforeAutospacing="1" w:after="0" w:afterAutospacing="1" w:line="239" w:lineRule="atLeast"/>
              <w:jc w:val="center"/>
              <w:rPr>
                <w:rFonts w:ascii="Segoe UI" w:eastAsia="Times New Roman" w:hAnsi="Segoe UI" w:cs="Segoe UI"/>
                <w:color w:val="242424"/>
                <w:sz w:val="36"/>
                <w:szCs w:val="36"/>
                <w:lang w:eastAsia="fr-CA"/>
              </w:rPr>
            </w:pPr>
            <w:r w:rsidRPr="006A4C1A">
              <w:rPr>
                <w:rFonts w:ascii="Calibri" w:eastAsia="Times New Roman" w:hAnsi="Calibri" w:cs="Calibri"/>
                <w:color w:val="201F1E"/>
                <w:sz w:val="36"/>
                <w:szCs w:val="36"/>
                <w:bdr w:val="none" w:sz="0" w:space="0" w:color="auto" w:frame="1"/>
                <w:lang w:eastAsia="fr-CA"/>
              </w:rPr>
              <w:t>24</w:t>
            </w:r>
          </w:p>
        </w:tc>
      </w:tr>
    </w:tbl>
    <w:p w14:paraId="2A491378" w14:textId="77777777" w:rsidR="00C328A1" w:rsidRDefault="00C328A1"/>
    <w:sectPr w:rsidR="00C328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1A"/>
    <w:rsid w:val="006A4C1A"/>
    <w:rsid w:val="00B72B62"/>
    <w:rsid w:val="00B82EFE"/>
    <w:rsid w:val="00C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43A"/>
  <w15:chartTrackingRefBased/>
  <w15:docId w15:val="{F7D5D870-77B5-480C-B77D-CF202F3B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4</DocSecurity>
  <Lines>4</Lines>
  <Paragraphs>1</Paragraphs>
  <ScaleCrop>false</ScaleCrop>
  <Company>CISSS de la Montérégie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Renaud, André</dc:creator>
  <cp:keywords/>
  <dc:description/>
  <cp:lastModifiedBy>Jessica Charland</cp:lastModifiedBy>
  <cp:revision>2</cp:revision>
  <dcterms:created xsi:type="dcterms:W3CDTF">2024-07-28T13:35:00Z</dcterms:created>
  <dcterms:modified xsi:type="dcterms:W3CDTF">2024-07-28T13:35:00Z</dcterms:modified>
</cp:coreProperties>
</file>